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АДМИНИСТРАЦИЯ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ГОРОДСКОГО ПОСЕЛЕНИЯ ОДИНЦОВО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ОДИНЦОВСКОГО МУНИЦИПАЛЬНОГО РАЙОНА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МОСКОВСКОЙ ОБЛАСТИ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ПОСТАНО</w:t>
      </w:r>
      <w:bookmarkStart w:id="23" w:name="_GoBack"/>
      <w:bookmarkEnd w:id="23"/>
      <w:r>
        <w:rPr>
          <w:rFonts w:ascii="Arial" w:hAnsi="Arial" w:eastAsia="Times New Roman" w:cs="Arial"/>
          <w:sz w:val="24"/>
          <w:szCs w:val="24"/>
          <w:lang w:eastAsia="ru-RU"/>
        </w:rPr>
        <w:t>ВЛЕНИЕ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от 25.03.2015 № 172</w:t>
      </w:r>
    </w:p>
    <w:p/>
    <w:tbl>
      <w:tblPr>
        <w:tblStyle w:val="5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3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порядков  размещения сведений о доходах, расходах, об имуществе и обязательствах имущественного характера  лиц, замещающих  муниципальные  должности, должности  муниципальной службы в городском поселении Одинцово Одинцовского  муниципального района Московской области,  членов их семей на официальном сайте городского поселения Одинцово Одинцовского муниципального района Московской области и предоставления этих сведений средствам массовой информации для опубликования</w:t>
            </w:r>
          </w:p>
        </w:tc>
        <w:tc>
          <w:tcPr>
            <w:tcW w:w="379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</w:rPr>
      </w:pPr>
      <w:bookmarkStart w:id="0" w:name="Par1"/>
      <w:bookmarkEnd w:id="0"/>
      <w:r>
        <w:rPr>
          <w:rFonts w:ascii="Arial" w:hAnsi="Arial" w:eastAsia="Calibri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Федеральным </w:t>
      </w:r>
      <w:r>
        <w:fldChar w:fldCharType="begin"/>
      </w:r>
      <w:r>
        <w:instrText xml:space="preserve"> HYPERLINK "consultantplus://offline/ref=74BF1E3DA16C2ED8D7B1CF12471CD8733B1ADC64604F79258F878C05557E4FE9DDA43CECl110I"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от 25.12.2008 № 273-ФЗ "О противодействии коррупции", </w:t>
      </w:r>
      <w:r>
        <w:fldChar w:fldCharType="begin"/>
      </w:r>
      <w:r>
        <w:instrText xml:space="preserve"> HYPERLINK "consultantplus://offline/ref=74BF1E3DA16C2ED8D7B1CF12471CD8733B1BDA67644E79258F878C0555l71EI"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Указом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Президента Российской Федерации от 08.07.2013 № 613 "Вопросы противодействия коррупции", </w:t>
      </w:r>
      <w:r>
        <w:fldChar w:fldCharType="begin"/>
      </w:r>
      <w:r>
        <w:instrText xml:space="preserve"> HYPERLINK "consultantplus://offline/ref=2451630BB13A40CA150B589C8EFDF858766FD5E18B6C2A6BD2684B2202NBuAL" </w:instrText>
      </w:r>
      <w:r>
        <w:fldChar w:fldCharType="separate"/>
      </w:r>
      <w:r>
        <w:rPr>
          <w:rFonts w:ascii="Arial" w:hAnsi="Arial" w:eastAsia="Calibri" w:cs="Arial"/>
          <w:sz w:val="24"/>
          <w:szCs w:val="24"/>
        </w:rPr>
        <w:t>Законом</w:t>
      </w:r>
      <w:r>
        <w:rPr>
          <w:rFonts w:ascii="Arial" w:hAnsi="Arial" w:eastAsia="Calibri" w:cs="Arial"/>
          <w:sz w:val="24"/>
          <w:szCs w:val="24"/>
        </w:rPr>
        <w:fldChar w:fldCharType="end"/>
      </w:r>
      <w:r>
        <w:rPr>
          <w:rFonts w:ascii="Arial" w:hAnsi="Arial" w:eastAsia="Calibri" w:cs="Arial"/>
          <w:sz w:val="24"/>
          <w:szCs w:val="24"/>
        </w:rPr>
        <w:t xml:space="preserve"> Московской области от 24.07.2007 №137/2007-ОЗ "О муниципальной службе в Московской области",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Порядок размещения сведений о доходах, расходах, об имуществе и обязательствах имущественного характера лиц, замещающих муниципальные  должности, должности  муниципальной службы в городском поселении Одинцово Одинцовского  муниципального района Московской области,  членов их семей на официальном сайте городского поселения Одинцово Одинцовского муниципального района Московской области и предоставления этих сведений средствам массовой информации для опубликования (Приложение № 1)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Порядок предоставления  сведений о доходах, расходах, об имуществе и обязательствах имущественного характера муниципальных  служащих  городского поселения Одинцово Одинцовского  муниципального района Московской области,  членов их семей средствам массовой информации для опубликования (Приложение №2).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 Опубликовать настоящее постановление в средствах массовой информации Одинцовского муниципального района.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Calibri" w:cs="Arial"/>
          <w:sz w:val="24"/>
          <w:szCs w:val="24"/>
        </w:rPr>
        <w:t xml:space="preserve">        3</w:t>
      </w:r>
      <w:r>
        <w:rPr>
          <w:rFonts w:ascii="Arial" w:hAnsi="Arial" w:eastAsia="Times New Roman" w:cs="Arial"/>
          <w:sz w:val="24"/>
          <w:szCs w:val="24"/>
          <w:lang w:eastAsia="ru-RU"/>
        </w:rPr>
        <w:t>. Контроль  за исполнением настоящего Постановления  возложить на начальника отдела организационной работы, правового и кадрового обеспечения Администрации городского поселения Одинцово В.Г.  Дудинова.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Руководитель  администрации</w:t>
      </w:r>
    </w:p>
    <w:p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городского поселения Одинцово                                                             А.В. Козлов</w:t>
      </w:r>
    </w:p>
    <w:p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32"/>
      <w:bookmarkEnd w:id="1"/>
      <w:r>
        <w:rPr>
          <w:rFonts w:ascii="Arial" w:hAnsi="Arial" w:cs="Arial"/>
          <w:sz w:val="24"/>
          <w:szCs w:val="24"/>
        </w:rPr>
        <w:t xml:space="preserve">Приложение № 1 </w:t>
      </w:r>
    </w:p>
    <w:p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      к постановлению администрации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городского поселения Одинцово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</w:rPr>
        <w:t xml:space="preserve">   от 25.03.2015. № 172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37"/>
      <w:bookmarkEnd w:id="2"/>
      <w:r>
        <w:rPr>
          <w:rFonts w:ascii="Arial" w:hAnsi="Arial" w:cs="Arial"/>
          <w:b/>
          <w:bCs/>
          <w:sz w:val="24"/>
          <w:szCs w:val="24"/>
        </w:rPr>
        <w:t>ПОРЯДОК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РАЗМЕЩЕНИЯ СВЕДЕНИЙ О ДОХОДАХ, РАСХОДАХ, ОБ ИМУЩЕСТВЕ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ОБЯЗАТЕЛЬСТВАХ ИМУЩЕСТВЕННОГО ХАРАКТЕРА ЛИЦ, ЗАМЕЩАЮЩИХ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МУНИЦИПАЛЬНЫЕ  ДОЛЖНОСТИ      И ДОЛЖНОСТИ МУНИЦИПАЛЬНОЙ СЛУЖБЫ В ГОРОДСКОМ ПОСЕЛЕНИИ ОДИНЦОВО ОДИНЦОВСКОГО МУНИЦИПАЛЬНОГО РАЙОНА МОСКОВСКОЙ ОБЛАСТИ,      ЧЛЕНОВ ИХ СЕМЕЙ НА ОФИЦИАЛЬНОМ  САЙТЕ ГОРОДСКОГО ПОСЕЛЕНИЯ ОДИНЦОВО ОДИНЦОВСКОГО МУНИЦИПАЛЬНОГО РАЙОНА МОСКОВСКОЙ ОБЛАСТИ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ПРЕДОСТАВЛЕНИЯ ЭТИХ СВЕДЕНИЙ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СРЕДСТВАМ МАССОВОЙ ИНФОРМАЦИИ ДЛЯ ОПУБЛИКОВАНИЯ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 должности, и муниципальных служащих, замещающих должности муниципальной  службы категории "руководители" высшей группы должностей (далее – муниципальные  служащие) в городском поселении Одинцово Одинцовского муниципального района Московской области,  членов их семей в информационно-телекоммуникационной сети "Интернет" на официальном сайте городского поселения Одинцово Одинцовского муниципального района Московской области (далее – официальный  сайт) и предоставления этих сведений средствам массовой информации для опубликования.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48"/>
      <w:bookmarkEnd w:id="3"/>
      <w:r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 (далее - сведения):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49"/>
      <w:bookmarkEnd w:id="4"/>
      <w:r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гражданскому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гражданскому служащему, его супруге (супругу) и несовершеннолетним детям;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51"/>
      <w:bookmarkEnd w:id="5"/>
      <w:r>
        <w:rPr>
          <w:rFonts w:ascii="Arial" w:hAnsi="Arial" w:cs="Arial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52"/>
      <w:bookmarkEnd w:id="6"/>
      <w:r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\l "Par88"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указанные в </w:t>
      </w:r>
      <w:r>
        <w:fldChar w:fldCharType="begin"/>
      </w:r>
      <w:r>
        <w:instrText xml:space="preserve"> HYPERLINK \l "Par49"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подпунктах "а"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>
        <w:fldChar w:fldCharType="begin"/>
      </w:r>
      <w:r>
        <w:instrText xml:space="preserve"> HYPERLINK \l "Par51"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"в"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пункта, размещаются по форме согласно приложению № 1 к настоящему Порядку.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\l "Par173"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указанные в </w:t>
      </w:r>
      <w:r>
        <w:fldChar w:fldCharType="begin"/>
      </w:r>
      <w:r>
        <w:instrText xml:space="preserve"> HYPERLINK \l "Par52"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подпункте "г"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пункта, размещаются по форме согласно приложению № 2 к настоящему Порядку.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r>
        <w:fldChar w:fldCharType="begin"/>
      </w:r>
      <w:r>
        <w:instrText xml:space="preserve"> HYPERLINK \l "Par48"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пункте 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муниципального 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 служащему, его супруге (супругу), детям, иным членам семьи на праве собственности или находящихся в их пользовании;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Сведения, указанные в </w:t>
      </w:r>
      <w:r>
        <w:fldChar w:fldCharType="begin"/>
      </w:r>
      <w:r>
        <w:instrText xml:space="preserve"> HYPERLINK \l "Par48"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пункте 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муниципальными  служащими должностей, замещение которых влечет за собой размещение таких сведений, находятся на официальном сайте администрации городского поселения Одинцово и ежегодно обновляются в течение 14 рабочих дней со дня истечения срока, установленного для их подачи.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Размещение на официальных сайтах сведений, представленных муниципальными служащими обеспечивается  отделом организационной работы, правового и кадрового обеспечения  администрации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Отдел организационной работы, правового и кадрового обеспечения  администрации городского поселения Одинцово Одинцовского муниципального района Московской области: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муниципальному  служащему, в отношении которого поступил запрос;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>
        <w:fldChar w:fldCharType="begin"/>
      </w:r>
      <w:r>
        <w:instrText xml:space="preserve"> HYPERLINK \l "Par48"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пункте 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Лица, обеспечивающие размещение сведений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74"/>
      <w:bookmarkEnd w:id="7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Приложение № 1</w:t>
      </w:r>
    </w:p>
    <w:tbl>
      <w:tblPr>
        <w:tblStyle w:val="5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Порядку размещения сведений о доходах, расходах, об имуществе и обязательствах имущественного характера лиц, замещающих муниципальные  должности, должности  муниципальной службы в городском поселении Одинцово Одинцовского  муниципального района Московской области,  членов их семей на официальном сайте городского поселения Одинцово Одинцовского муниципального района Московской области и предоставления этих сведений средствам массовой информации для опубликования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доходах, об имуществе и обязательствах имущественного характера лиц,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замещающих муниципальные должности и муниципальных служащих членов их семей  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 1 января по 31 декабря 20__ года для размещения на официальном сайте администрации городского поселения Одинцово Одинцовского муниципального района Московской области и предоставления этих сведений средствам массовой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информации для опубликования</w:t>
      </w:r>
    </w:p>
    <w:tbl>
      <w:tblPr>
        <w:tblStyle w:val="4"/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7"/>
        <w:gridCol w:w="850"/>
        <w:gridCol w:w="851"/>
        <w:gridCol w:w="850"/>
        <w:gridCol w:w="567"/>
        <w:gridCol w:w="992"/>
        <w:gridCol w:w="993"/>
        <w:gridCol w:w="850"/>
        <w:gridCol w:w="992"/>
        <w:gridCol w:w="1701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Фамилия, имя, отчество лица, представившего сведения </w:t>
            </w:r>
            <w:r>
              <w:fldChar w:fldCharType="begin"/>
            </w:r>
            <w:r>
              <w:instrText xml:space="preserve"> HYPERLINK \l "Par150" </w:instrText>
            </w:r>
            <w: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&lt;*&gt;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Должность лица, представившего сведения </w:t>
            </w:r>
            <w:r>
              <w:fldChar w:fldCharType="begin"/>
            </w:r>
            <w:r>
              <w:instrText xml:space="preserve"> HYPERLINK \l "Par151" </w:instrText>
            </w:r>
            <w: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&lt;**&gt;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Декларированный годовой доход за 20__ год (руб.)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вид объектов недвижимого имущества </w:t>
            </w:r>
            <w:r>
              <w:fldChar w:fldCharType="begin"/>
            </w:r>
            <w:r>
              <w:instrText xml:space="preserve"> HYPERLINK \l "Par152" </w:instrText>
            </w:r>
            <w: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&lt;***&gt;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страна расположения </w:t>
            </w:r>
            <w:r>
              <w:fldChar w:fldCharType="begin"/>
            </w:r>
            <w:r>
              <w:instrText xml:space="preserve"> HYPERLINK \l "Par153" </w:instrText>
            </w:r>
            <w: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&lt;****&gt;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страна расположения </w:t>
            </w:r>
            <w:r>
              <w:fldChar w:fldCharType="begin"/>
            </w:r>
            <w:r>
              <w:instrText xml:space="preserve"> HYPERLINK \l "Par153" </w:instrText>
            </w:r>
            <w: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&lt;****&gt;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Супруга (супруг)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"__" ________ 20__ года _______________________________ ______________</w:t>
      </w:r>
    </w:p>
    <w:p>
      <w:pPr>
        <w:pStyle w:val="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(фамилия, имя, отчество лица,    (подпись)  представившего сведения)</w:t>
      </w: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"__" ________ 20__ года _______________________________ ______________</w:t>
      </w:r>
    </w:p>
    <w:p>
      <w:pPr>
        <w:pStyle w:val="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</w:rPr>
        <w:t>(фамилия, имя, отчество лица,    (подпись)  принявшего сведения)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50"/>
      <w:bookmarkEnd w:id="8"/>
      <w:r>
        <w:rPr>
          <w:rFonts w:ascii="Arial" w:hAnsi="Arial" w:cs="Arial"/>
          <w:sz w:val="20"/>
          <w:szCs w:val="20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51"/>
      <w:bookmarkEnd w:id="9"/>
      <w:r>
        <w:rPr>
          <w:rFonts w:ascii="Arial" w:hAnsi="Arial" w:cs="Arial"/>
          <w:sz w:val="20"/>
          <w:szCs w:val="20"/>
        </w:rPr>
        <w:t>&lt;**&gt; Указывается должность лица, представившего сведения.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52"/>
      <w:bookmarkEnd w:id="10"/>
      <w:r>
        <w:rPr>
          <w:rFonts w:ascii="Arial" w:hAnsi="Arial" w:cs="Arial"/>
          <w:sz w:val="20"/>
          <w:szCs w:val="20"/>
        </w:rPr>
        <w:t>&lt;***&gt; Указывается, например, жилой дом, земельный участок, квартира и т.д.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53"/>
      <w:bookmarkEnd w:id="11"/>
      <w:r>
        <w:rPr>
          <w:rFonts w:ascii="Arial" w:hAnsi="Arial" w:cs="Arial"/>
          <w:sz w:val="20"/>
          <w:szCs w:val="20"/>
        </w:rPr>
        <w:t>&lt;****&gt; Указывается Россия или иная страна (государство).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>
          <w:pgSz w:w="11906" w:h="16840"/>
          <w:pgMar w:top="567" w:right="567" w:bottom="567" w:left="1191" w:header="708" w:footer="708" w:gutter="0"/>
          <w:cols w:space="708" w:num="1"/>
          <w:docGrid w:linePitch="360" w:charSpace="0"/>
        </w:sect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2" w:name="Par88"/>
      <w:bookmarkEnd w:id="12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Приложение № 2</w:t>
      </w:r>
    </w:p>
    <w:tbl>
      <w:tblPr>
        <w:tblStyle w:val="5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Порядку размещения сведений о доходах, расходах, об имуществе и обязательствах имущественного характера лиц, замещающих муниципальные  должности, должности  муниципальной службы в городском поселении Одинцово Одинцовского  муниципального района Московской области,  членов их семей на официальном сайте городского поселения Одинцово Одинцовского муниципального района Московской области и предоставления этих сведений средствам массовой информации для опубликования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bookmarkStart w:id="13" w:name="Par173"/>
      <w:bookmarkEnd w:id="13"/>
      <w:r>
        <w:rPr>
          <w:rFonts w:ascii="Arial" w:hAnsi="Arial" w:cs="Arial"/>
          <w:sz w:val="24"/>
          <w:szCs w:val="24"/>
        </w:rPr>
        <w:t>СВЕДЕНИЯ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источниках получения средств, за счет которых совершена сделка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приобретению земельного участка, другого объекта недвижимости,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транспортного средства, ценных бумаг, акций (долей участия,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паев в уставных (складочных) капиталах организаций)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период с 1 января по 31 декабря 20__ года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_______________________________________________________________</w:t>
      </w:r>
    </w:p>
    <w:p>
      <w:pPr>
        <w:pStyle w:val="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</w:rPr>
        <w:t>(фамилия, имя, отчество лица, представившего сведения)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Style w:val="4"/>
        <w:tblW w:w="90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3402"/>
        <w:gridCol w:w="1191"/>
        <w:gridCol w:w="1304"/>
        <w:gridCol w:w="3118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Лицо, совершившее сделку </w:t>
            </w:r>
            <w:r>
              <w:fldChar w:fldCharType="begin"/>
            </w:r>
            <w:r>
              <w:instrText xml:space="preserve"> HYPERLINK \l "Par211" </w:instrText>
            </w:r>
            <w: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&lt;*&gt;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 сделки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сделки (тыс. руб.)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Лицо, представившее сведения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Супруг (супруга) </w:t>
            </w:r>
            <w:r>
              <w:fldChar w:fldCharType="begin"/>
            </w:r>
            <w:r>
              <w:instrText xml:space="preserve"> HYPERLINK \l "Par212" </w:instrText>
            </w:r>
            <w: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&lt;**&gt;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Несовершеннолетний ребенок (сын или дочь) </w:t>
            </w:r>
            <w:r>
              <w:fldChar w:fldCharType="begin"/>
            </w:r>
            <w:r>
              <w:instrText xml:space="preserve"> HYPERLINK \l "Par212" </w:instrText>
            </w:r>
            <w: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&lt;**&gt;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"__" ________ 20__ года _______________________________ ______________</w:t>
      </w:r>
    </w:p>
    <w:p>
      <w:pPr>
        <w:pStyle w:val="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</w:rPr>
        <w:t>(фамилия, имя, отчество лица,   (подпись)  представившего сведения)</w:t>
      </w:r>
    </w:p>
    <w:p>
      <w:pPr>
        <w:pStyle w:val="6"/>
        <w:rPr>
          <w:rFonts w:ascii="Arial" w:hAnsi="Arial" w:cs="Arial"/>
          <w:sz w:val="24"/>
          <w:szCs w:val="24"/>
        </w:rPr>
      </w:pP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"__" ________ 20__ года _______________________________ ______________</w:t>
      </w:r>
    </w:p>
    <w:p>
      <w:pPr>
        <w:pStyle w:val="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(фамилия, имя, отчество лица,   (подпись)  принявшего сведения)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211"/>
      <w:bookmarkEnd w:id="14"/>
      <w:r>
        <w:rPr>
          <w:rFonts w:ascii="Arial" w:hAnsi="Arial" w:cs="Arial"/>
          <w:sz w:val="20"/>
          <w:szCs w:val="20"/>
        </w:rPr>
        <w:t>&lt;*&gt; Нужное подчеркнуть.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212"/>
      <w:bookmarkEnd w:id="15"/>
      <w:r>
        <w:rPr>
          <w:rFonts w:ascii="Arial" w:hAnsi="Arial" w:cs="Arial"/>
          <w:sz w:val="20"/>
          <w:szCs w:val="20"/>
        </w:rPr>
        <w:t>&lt;**&gt; Фамилия, имя, отчество супруги (супруга) и несовершеннолетних детей не указываются.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6" w:name="Par218"/>
      <w:bookmarkEnd w:id="16"/>
      <w:r>
        <w:rPr>
          <w:rFonts w:ascii="Arial" w:hAnsi="Arial" w:cs="Arial"/>
          <w:sz w:val="24"/>
          <w:szCs w:val="24"/>
        </w:rPr>
        <w:t xml:space="preserve">Приложение № 2 </w:t>
      </w:r>
    </w:p>
    <w:p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      к постановлению администрации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городского поселения Одинцово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                                                                                                                                   от 25.03.2015. № 172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7" w:name="Par223"/>
      <w:bookmarkEnd w:id="17"/>
      <w:r>
        <w:rPr>
          <w:rFonts w:ascii="Arial" w:hAnsi="Arial" w:cs="Arial"/>
          <w:b/>
          <w:bCs/>
          <w:sz w:val="24"/>
          <w:szCs w:val="24"/>
        </w:rPr>
        <w:t>ПОРЯДОК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ПРЕДОСТАВЛЕНИЯ СВЕДЕНИЙ О ДОХОДАХ, РАСХОДАХ, ОБ ИМУЩЕСТВЕ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ОБЯЗАТЕЛЬСТВАХ ИМУЩЕСТВЕННОГО ХАРАКТЕРА МУНИЦИПАЛЬНЫХ   СЛУЖАЩИХ ГОРОДСКОГО ПОСЕЛЕНИЯ ОДИНЦОВО ОДИНЦОВСКОГО МУНИЦИПАЛЬНОГО РАЙОНА МОСКОВСКОЙ ОБЛАСТИ , ЧЛЕНОВ ИХ СЕМЕЙ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СРЕДСТВАМ МАССОВОЙ ИНФОРМАЦИИ ДЛЯ ОПУБЛИКОВАНИЯ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Настоящим Порядком устанавливаются правила предоставления сведений о доходах, расходах, об имуществе и обязательствах имущественного характера муниципальных служащих, замещающих должности муниципальной  службы, относящиеся к "главной", "ведущей", группам должностей, членов их семей средствам массовой информации для опубликования.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ar230"/>
      <w:bookmarkEnd w:id="18"/>
      <w:r>
        <w:rPr>
          <w:rFonts w:ascii="Arial" w:hAnsi="Arial" w:cs="Arial"/>
          <w:sz w:val="24"/>
          <w:szCs w:val="24"/>
        </w:rPr>
        <w:t>2. Средствам массовой информации предоставляются для опубликования сведения о доходах, расходах, об имуществе и обязательствах имущественного характера гражданских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 (далее - сведения):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ar231"/>
      <w:bookmarkEnd w:id="19"/>
      <w:r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гражданскому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гражданскому служащему, его супруге (супругу) и несовершеннолетним детям;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ar233"/>
      <w:bookmarkEnd w:id="20"/>
      <w:r>
        <w:rPr>
          <w:rFonts w:ascii="Arial" w:hAnsi="Arial" w:cs="Arial"/>
          <w:sz w:val="24"/>
          <w:szCs w:val="24"/>
        </w:rPr>
        <w:t>в) декларированный годовой доход гражданского служащего, его супруги (супруга) и несовершеннолетних детей;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ar234"/>
      <w:bookmarkEnd w:id="21"/>
      <w:r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\l "Par260"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указанные в </w:t>
      </w:r>
      <w:r>
        <w:fldChar w:fldCharType="begin"/>
      </w:r>
      <w:r>
        <w:instrText xml:space="preserve"> HYPERLINK \l "Par231"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подпунктах "а"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>
        <w:fldChar w:fldCharType="begin"/>
      </w:r>
      <w:r>
        <w:instrText xml:space="preserve"> HYPERLINK \l "Par233"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"в"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пункта, предоставляются по форме согласно приложению N 1 к настоящему Порядку.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\l "Par339"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указанные в </w:t>
      </w:r>
      <w:r>
        <w:fldChar w:fldCharType="begin"/>
      </w:r>
      <w:r>
        <w:instrText xml:space="preserve"> HYPERLINK \l "Par234"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подпункте "г"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пункта, предоставляются по форме согласно приложению N 2 к настоящему Порядку.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предоставляемых средствам массовой информации для опубликования сведениях запрещается указывать: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r>
        <w:fldChar w:fldCharType="begin"/>
      </w:r>
      <w:r>
        <w:instrText xml:space="preserve"> HYPERLINK \l "Par230"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пункте 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Положения) о доходах гражданского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гражданского служащего;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его супруги (супруга), детей и иных членов семьи;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гражданскому служащему, его супруге (супругу), детям, иным членам семьи на праве собственности или находящихся в их пользовании;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Отдел организационной работы, правового и кадрового обеспечения  администрации городского поселения Одинцово Одинцовского муниципального района Московской области: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муниципальному  служащему, в отношении которого поступил запрос;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r>
        <w:fldChar w:fldCharType="begin"/>
      </w:r>
      <w:r>
        <w:instrText xml:space="preserve"> HYPERLINK \l "Par230"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пункте 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порядка.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Лица, обеспечивающие представление сведений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N1</w:t>
      </w:r>
    </w:p>
    <w:tbl>
      <w:tblPr>
        <w:tblStyle w:val="5"/>
        <w:tblW w:w="10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Порядку предоставления  сведений о доходах, расходах, об имуществе и обязательствах имущественного характера муниципальных  служащих  городского поселения Одинцово Одинцовского  муниципального района Московской области,  членов их семей средствам массовой информации для опубликования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bookmarkStart w:id="22" w:name="Par252"/>
      <w:bookmarkEnd w:id="22"/>
      <w:r>
        <w:rPr>
          <w:rFonts w:ascii="Arial" w:hAnsi="Arial" w:cs="Arial"/>
          <w:sz w:val="24"/>
          <w:szCs w:val="24"/>
        </w:rPr>
        <w:t>СВЕДЕНИЯ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доходах, об имуществе и обязательствах имущественного характера 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служащих городского поселения Одинцово Одинцовского муниципального района Московской области,  членов их семей   с 1 января по 31 декабря 20__ года для предоставления этих сведений средствам массовой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информации для опубликования</w:t>
      </w:r>
    </w:p>
    <w:tbl>
      <w:tblPr>
        <w:tblStyle w:val="4"/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180"/>
        <w:gridCol w:w="947"/>
        <w:gridCol w:w="851"/>
        <w:gridCol w:w="850"/>
        <w:gridCol w:w="567"/>
        <w:gridCol w:w="992"/>
        <w:gridCol w:w="1418"/>
        <w:gridCol w:w="992"/>
        <w:gridCol w:w="1276"/>
        <w:gridCol w:w="1276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Фамилия, имя, отчество лица, представившего сведения </w:t>
            </w:r>
            <w:r>
              <w:fldChar w:fldCharType="begin"/>
            </w:r>
            <w:r>
              <w:instrText xml:space="preserve"> HYPERLINK \l "Par150"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Должность лица, представившего сведения </w:t>
            </w:r>
            <w:r>
              <w:fldChar w:fldCharType="begin"/>
            </w:r>
            <w:r>
              <w:instrText xml:space="preserve"> HYPERLINK \l "Par151"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&lt;**&gt;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Декларированный годовой доход за 20__ год (руб.)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вид объектов недвижимого имущества </w:t>
            </w:r>
            <w:r>
              <w:fldChar w:fldCharType="begin"/>
            </w:r>
            <w:r>
              <w:instrText xml:space="preserve"> HYPERLINK \l "Par152"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&lt;***&gt;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страна расположения </w:t>
            </w:r>
            <w:r>
              <w:fldChar w:fldCharType="begin"/>
            </w:r>
            <w:r>
              <w:instrText xml:space="preserve"> HYPERLINK \l "Par153"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&lt;****&gt;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страна расположения </w:t>
            </w:r>
            <w:r>
              <w:fldChar w:fldCharType="begin"/>
            </w:r>
            <w:r>
              <w:instrText xml:space="preserve"> HYPERLINK \l "Par153"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&lt;****&gt;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Супруга (супруг)</w:t>
            </w: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"__" ________ 20__ года _______________________________ ______________</w:t>
      </w:r>
    </w:p>
    <w:p>
      <w:pPr>
        <w:pStyle w:val="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</w:rPr>
        <w:t>(фамилия, имя, отчество лица,    (подпись)  представившего сведения)</w:t>
      </w: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"__" ________ 20__ года _______________________________ ______________</w:t>
      </w:r>
    </w:p>
    <w:p>
      <w:pPr>
        <w:pStyle w:val="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(фамилия, имя, отчество лица,    (подпись)  принявшего сведения)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&lt;**&gt; Указывается должность лица, представившего сведения.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&lt;***&gt; Указывается, например, жилой дом, земельный участок, квартира и т.д.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&lt;****&gt; Указывается Россия или иная страна (государство).</w:t>
      </w:r>
    </w:p>
    <w:p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 w:eastAsiaTheme="minorEastAsia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Style w:val="5"/>
        <w:tblW w:w="146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067"/>
        <w:gridCol w:w="5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Приложение №2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Порядку предоставления  сведений о доходах, расходах, об имуществе и обязательствах имущественного характера муниципальных  служащих  городского поселения Одинцово Одинцовского  муниципального района Московской области,  членов их семей средствам массовой информации для опубликования</w:t>
            </w:r>
          </w:p>
        </w:tc>
        <w:tc>
          <w:tcPr>
            <w:tcW w:w="506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источниках получения средств, за счет которых совершена сделка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приобретению земельного участка, другого объекта недвижимости,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транспортного средства, ценных бумаг, акций (долей участия,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паев в уставных (складочных) капиталах организаций)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период с 1 января по 31 декабря 20__ года</w:t>
      </w:r>
    </w:p>
    <w:p>
      <w:pPr>
        <w:pStyle w:val="6"/>
        <w:rPr>
          <w:rFonts w:ascii="Arial" w:hAnsi="Arial" w:cs="Arial"/>
          <w:sz w:val="24"/>
          <w:szCs w:val="24"/>
        </w:rPr>
      </w:pP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_______________________________________________________________</w:t>
      </w:r>
    </w:p>
    <w:p>
      <w:pPr>
        <w:pStyle w:val="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</w:rPr>
        <w:t>(фамилия, имя, отчество лица, представившего сведения)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4"/>
        <w:tblW w:w="90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3402"/>
        <w:gridCol w:w="1191"/>
        <w:gridCol w:w="1304"/>
        <w:gridCol w:w="3118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Лицо, совершившее сделку </w:t>
            </w:r>
            <w:r>
              <w:fldChar w:fldCharType="begin"/>
            </w:r>
            <w:r>
              <w:instrText xml:space="preserve"> HYPERLINK \l "Par211"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 сделки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сделки (тыс. руб.)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Лицо, представившее сведения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Супруг (супруга) </w:t>
            </w:r>
            <w:r>
              <w:fldChar w:fldCharType="begin"/>
            </w:r>
            <w:r>
              <w:instrText xml:space="preserve"> HYPERLINK \l "Par212"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&lt;**&gt;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Несовершеннолетний ребенок (сын или дочь) </w:t>
            </w:r>
            <w:r>
              <w:fldChar w:fldCharType="begin"/>
            </w:r>
            <w:r>
              <w:instrText xml:space="preserve"> HYPERLINK \l "Par212"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&lt;**&gt;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"__" ________ 20__ года _______________________________ ______________</w:t>
      </w:r>
    </w:p>
    <w:p>
      <w:pPr>
        <w:pStyle w:val="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(фамилия, имя, отчество лица,   (подпись) представившего сведения)</w:t>
      </w:r>
    </w:p>
    <w:p>
      <w:pPr>
        <w:pStyle w:val="6"/>
        <w:rPr>
          <w:rFonts w:ascii="Arial" w:hAnsi="Arial" w:cs="Arial"/>
          <w:sz w:val="24"/>
          <w:szCs w:val="24"/>
        </w:rPr>
      </w:pP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"__" ________ 20__ года _______________________________ ______________</w:t>
      </w:r>
    </w:p>
    <w:p>
      <w:pPr>
        <w:pStyle w:val="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(фамилия, имя, отчество лица,   (подпись) принявшего сведения)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Нужное подчеркнуть.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>
          <w:pgSz w:w="11905" w:h="16840"/>
          <w:pgMar w:top="567" w:right="567" w:bottom="567" w:left="1134" w:header="720" w:footer="720" w:gutter="0"/>
          <w:cols w:space="720" w:num="1"/>
        </w:sectPr>
      </w:pPr>
      <w:r>
        <w:rPr>
          <w:rFonts w:ascii="Arial" w:hAnsi="Arial" w:cs="Arial"/>
          <w:sz w:val="20"/>
          <w:szCs w:val="20"/>
        </w:rPr>
        <w:t>&lt;**&gt; Фамилия, имя, отчество супруги (супруга) и несовершеннолетних детей не указываются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>
      <w:pgSz w:w="11905" w:h="16838"/>
      <w:pgMar w:top="1134" w:right="850" w:bottom="1134" w:left="1701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87"/>
    <w:rsid w:val="00060952"/>
    <w:rsid w:val="000B1498"/>
    <w:rsid w:val="000E0299"/>
    <w:rsid w:val="0029617B"/>
    <w:rsid w:val="00310565"/>
    <w:rsid w:val="003C02E8"/>
    <w:rsid w:val="003F7965"/>
    <w:rsid w:val="00425C20"/>
    <w:rsid w:val="00476373"/>
    <w:rsid w:val="00497ED5"/>
    <w:rsid w:val="00554D56"/>
    <w:rsid w:val="005D1166"/>
    <w:rsid w:val="006039BA"/>
    <w:rsid w:val="006A5CB3"/>
    <w:rsid w:val="0077707B"/>
    <w:rsid w:val="00854C65"/>
    <w:rsid w:val="008F2552"/>
    <w:rsid w:val="009A1FE1"/>
    <w:rsid w:val="00B51FC5"/>
    <w:rsid w:val="00B90685"/>
    <w:rsid w:val="00BB752C"/>
    <w:rsid w:val="00BC429A"/>
    <w:rsid w:val="00C40C15"/>
    <w:rsid w:val="00D236B4"/>
    <w:rsid w:val="00DB2586"/>
    <w:rsid w:val="00DD0F3D"/>
    <w:rsid w:val="00DD44E5"/>
    <w:rsid w:val="00E55587"/>
    <w:rsid w:val="00F069FC"/>
    <w:rsid w:val="00FE058C"/>
    <w:rsid w:val="753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character" w:customStyle="1" w:styleId="7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D339CB-1BBF-4580-9DB7-DDE0C9D51A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10</Pages>
  <Words>3187</Words>
  <Characters>18168</Characters>
  <Lines>151</Lines>
  <Paragraphs>42</Paragraphs>
  <TotalTime>0</TotalTime>
  <ScaleCrop>false</ScaleCrop>
  <LinksUpToDate>false</LinksUpToDate>
  <CharactersWithSpaces>21313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2015-03-26T10:52:00Z</dcterms:created>
  <dc:creator>Артамонова Д В</dc:creator>
  <cp:lastModifiedBy>Наталья</cp:lastModifiedBy>
  <cp:lastPrinted>2015-03-23T15:06:00Z</cp:lastPrinted>
  <dcterms:modified xsi:type="dcterms:W3CDTF">2018-05-16T11:56:04Z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